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r w:rsidR="007D2F81" w:rsidRPr="007D2F81">
            <w:rPr>
              <w:rFonts w:asciiTheme="majorHAnsi" w:hAnsiTheme="majorHAnsi"/>
              <w:sz w:val="20"/>
              <w:szCs w:val="20"/>
            </w:rPr>
            <w:t>NHP66 (2015)</w:t>
          </w:r>
          <w:bookmarkStart w:id="0" w:name="_GoBack"/>
          <w:bookmarkEnd w:id="0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ermStart w:id="813640220" w:edGrp="everyone"/>
    <w:p w:rsidR="00AF3758" w:rsidRPr="00592A95" w:rsidRDefault="00D85483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2E02">
            <w:rPr>
              <w:rFonts w:ascii="MS Gothic" w:eastAsia="MS Gothic" w:hAnsi="MS Gothic" w:hint="eastAsia"/>
            </w:rPr>
            <w:t>☒</w:t>
          </w:r>
        </w:sdtContent>
      </w:sdt>
      <w:permEnd w:id="813640220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</w:t>
      </w:r>
      <w:r w:rsidR="004D3FDD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</w:p>
    <w:permStart w:id="1467886479" w:edGrp="everyone"/>
    <w:p w:rsidR="001F5E9E" w:rsidRPr="001F5E9E" w:rsidRDefault="00D85483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467886479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F859E5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FD49E0" w:rsidRDefault="00FD49E0" w:rsidP="00FD49E0">
      <w:pPr>
        <w:rPr>
          <w:rFonts w:asciiTheme="majorHAnsi" w:hAnsiTheme="majorHAnsi"/>
        </w:rPr>
      </w:pPr>
    </w:p>
    <w:p w:rsidR="00FC0D4C" w:rsidRPr="00592A95" w:rsidRDefault="00FC0D4C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864086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D85483" w:rsidP="0086408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874971530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87497153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7891546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7891546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D85483" w:rsidP="00864086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211566580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1566580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7540912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75409127"/>
              </w:sdtContent>
            </w:sdt>
          </w:p>
          <w:p w:rsidR="00FD49E0" w:rsidRPr="00592A95" w:rsidRDefault="00FD49E0" w:rsidP="0086408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864086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D85483" w:rsidP="0086408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31793583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1793583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6035487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6035487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D85483" w:rsidP="0086408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98896931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8896931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692866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6928665"/>
              </w:sdtContent>
            </w:sdt>
          </w:p>
          <w:p w:rsidR="00FD49E0" w:rsidRPr="00592A95" w:rsidRDefault="00FD49E0" w:rsidP="00864086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864086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D85483" w:rsidP="0086408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283815036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83815036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8344149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83441494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D85483" w:rsidP="0086408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17522108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7522108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6886036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68860367"/>
              </w:sdtContent>
            </w:sdt>
          </w:p>
          <w:p w:rsidR="00FD49E0" w:rsidRPr="00592A95" w:rsidRDefault="00FD49E0" w:rsidP="00864086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864086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D85483" w:rsidP="0086408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39351683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9351683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9148819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9148819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D85483" w:rsidP="0086408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207114126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7114126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143488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1434883"/>
              </w:sdtContent>
            </w:sdt>
          </w:p>
          <w:p w:rsidR="00FD49E0" w:rsidRPr="00592A95" w:rsidRDefault="00FD49E0" w:rsidP="00864086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864086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86408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D85483" w:rsidP="0086408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2129419716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29419716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0733595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07335950"/>
              </w:sdtContent>
            </w:sdt>
          </w:p>
          <w:p w:rsidR="00FD49E0" w:rsidRPr="00592A95" w:rsidRDefault="00FD49E0" w:rsidP="00864086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F87DAF" w:rsidRDefault="00212E0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RAD 4202 Radiography Clinical III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 w:rsidR="00212E02" w:rsidRDefault="00212E0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Ray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Winters</w:t>
          </w:r>
          <w:proofErr w:type="gramEnd"/>
        </w:p>
        <w:p w:rsidR="00212E02" w:rsidRDefault="00D85483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10" w:history="1">
            <w:r w:rsidR="00212E02" w:rsidRPr="00B22D78">
              <w:rPr>
                <w:rStyle w:val="Hyperlink"/>
                <w:rFonts w:asciiTheme="majorHAnsi" w:hAnsiTheme="majorHAnsi" w:cs="Arial"/>
                <w:sz w:val="20"/>
                <w:szCs w:val="20"/>
              </w:rPr>
              <w:t>rwinters@astate.edu</w:t>
            </w:r>
          </w:hyperlink>
        </w:p>
        <w:p w:rsidR="00F87DAF" w:rsidRDefault="00212E0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ext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>. 3329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 w:rsidR="00F87DAF" w:rsidRDefault="00212E0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Never offered – part of new Radiography Curriculum</w:t>
          </w:r>
        </w:p>
      </w:sdtContent>
    </w:sdt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B05106" w:rsidRDefault="00D85483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778385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2E02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Degree/Course"/>
          <w:tag w:val="Degree/Course"/>
          <w:id w:val="213325343"/>
          <w:showingPlcHdr/>
          <w:dropDownList>
            <w:listItem w:value="Choose an item."/>
            <w:listItem w:displayText="Degree" w:value="Degree"/>
            <w:listItem w:displayText="Course" w:value="Course"/>
          </w:dropDownList>
        </w:sdtPr>
        <w:sdtEndPr/>
        <w:sdtContent>
          <w:r w:rsidR="000470FE">
            <w:rPr>
              <w:rFonts w:asciiTheme="majorHAnsi" w:hAnsiTheme="majorHAnsi" w:cs="Arial"/>
              <w:sz w:val="20"/>
              <w:szCs w:val="20"/>
            </w:rPr>
            <w:t>[</w:t>
          </w:r>
          <w:r w:rsidR="000470FE">
            <w:rPr>
              <w:rStyle w:val="PlaceholderText"/>
            </w:rPr>
            <w:t>Select Degree/Course]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Term"/>
          <w:tag w:val="Term"/>
          <w:id w:val="804968880"/>
          <w:showingPlcHdr/>
          <w:comboBox>
            <w:listItem w:value="Choose an item."/>
            <w:listItem w:displayText="Fall" w:value="Fall"/>
            <w:listItem w:displayText="Spring" w:value="Spring"/>
            <w:listItem w:displayText="Summer" w:value="Summer"/>
          </w:comboBox>
        </w:sdtPr>
        <w:sdtEndPr/>
        <w:sdtContent>
          <w:r w:rsidR="000470FE">
            <w:rPr>
              <w:rStyle w:val="PlaceholderText"/>
            </w:rPr>
            <w:t>[Select Term]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-1324813752"/>
          <w:showingPlcHdr/>
          <w:dropDownList>
            <w:listItem w:value="Choose an item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3C4DA1">
            <w:rPr>
              <w:rStyle w:val="PlaceholderText"/>
            </w:rPr>
            <w:t>[S</w:t>
          </w:r>
          <w:r w:rsidR="000470FE">
            <w:rPr>
              <w:rStyle w:val="PlaceholderText"/>
            </w:rPr>
            <w:t>elect Year</w:t>
          </w:r>
          <w:r w:rsidR="003C4DA1">
            <w:rPr>
              <w:rStyle w:val="PlaceholderText"/>
            </w:rPr>
            <w:t>]</w:t>
          </w:r>
        </w:sdtContent>
      </w:sdt>
    </w:p>
    <w:p w:rsidR="00B05106" w:rsidRPr="00B05106" w:rsidRDefault="00D85483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66053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3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403B1">
        <w:rPr>
          <w:rFonts w:asciiTheme="majorHAnsi" w:hAnsiTheme="majorHAnsi" w:cs="Arial"/>
          <w:sz w:val="20"/>
          <w:szCs w:val="20"/>
        </w:rPr>
        <w:t xml:space="preserve"> 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1164977799"/>
          <w:showingPlcHdr/>
        </w:sdtPr>
        <w:sdtEndPr/>
        <w:sdtContent>
          <w:r w:rsidR="003C4DA1">
            <w:rPr>
              <w:rStyle w:val="PlaceholderText"/>
            </w:rPr>
            <w:t>Please clarify - C</w:t>
          </w:r>
          <w:r w:rsidR="000403B1" w:rsidRPr="00540388">
            <w:rPr>
              <w:rStyle w:val="PlaceholderText"/>
            </w:rPr>
            <w:t>lick here to enter text.</w:t>
          </w:r>
        </w:sdtContent>
      </w:sdt>
    </w:p>
    <w:p w:rsidR="00262C88" w:rsidRDefault="00262C8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 w:rsidR="00F87DAF" w:rsidRDefault="00212E02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Radiography </w:t>
          </w:r>
          <w:r w:rsidR="00864086">
            <w:rPr>
              <w:rFonts w:asciiTheme="majorHAnsi" w:hAnsiTheme="majorHAnsi" w:cs="Arial"/>
              <w:sz w:val="20"/>
              <w:szCs w:val="20"/>
            </w:rPr>
            <w:t>students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 w:rsidR="00F87DAF" w:rsidRDefault="00212E02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New course offered – taking the place of this one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 w:rsidR="00F87DAF" w:rsidRPr="009C65F8" w:rsidRDefault="00212E02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Yes/No"/>
          <w:tag w:val="Yes/No"/>
          <w:id w:val="-1173495289"/>
          <w:dropDownList>
            <w:listItem w:displayText="Yes" w:value="Yes"/>
            <w:listItem w:displayText="No" w:value="No"/>
          </w:dropDownList>
        </w:sdtPr>
        <w:sdtEndPr/>
        <w:sdtContent>
          <w:r w:rsidR="00864086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</w:sdtPr>
        <w:sdtEndPr/>
        <w:sdtContent>
          <w:r w:rsidR="00212E02">
            <w:rPr>
              <w:rFonts w:asciiTheme="majorHAnsi" w:hAnsiTheme="majorHAnsi" w:cs="Arial"/>
              <w:sz w:val="20"/>
              <w:szCs w:val="20"/>
            </w:rPr>
            <w:t>N/A</w:t>
          </w:r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</w:sdtPr>
        <w:sdtEndPr/>
        <w:sdtContent>
          <w:proofErr w:type="gramStart"/>
          <w:r w:rsidR="00212E02">
            <w:rPr>
              <w:rFonts w:asciiTheme="majorHAnsi" w:hAnsiTheme="majorHAnsi" w:cs="Arial"/>
              <w:sz w:val="20"/>
              <w:szCs w:val="20"/>
            </w:rPr>
            <w:t>Incorrectly numbered last year on submission.</w:t>
          </w:r>
          <w:proofErr w:type="gramEnd"/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id w:val="-284435984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657274252"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864086">
                <w:rPr>
                  <w:rFonts w:asciiTheme="majorHAnsi" w:hAnsiTheme="majorHAnsi" w:cs="Arial"/>
                  <w:sz w:val="20"/>
                  <w:szCs w:val="20"/>
                </w:rPr>
                <w:t>No</w:t>
              </w:r>
            </w:sdtContent>
          </w:sdt>
        </w:sdtContent>
      </w:sdt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</w:sdtPr>
        <w:sdtEndPr/>
        <w:sdtContent>
          <w:r w:rsidR="00212E02">
            <w:rPr>
              <w:rFonts w:asciiTheme="majorHAnsi" w:hAnsiTheme="majorHAnsi" w:cs="Arial"/>
              <w:sz w:val="20"/>
              <w:szCs w:val="20"/>
            </w:rPr>
            <w:t>N/A</w:t>
          </w:r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1946499331"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864086">
                <w:rPr>
                  <w:rFonts w:asciiTheme="majorHAnsi" w:hAnsiTheme="majorHAnsi" w:cs="Arial"/>
                  <w:sz w:val="20"/>
                  <w:szCs w:val="20"/>
                </w:rPr>
                <w:t>Yes</w:t>
              </w:r>
            </w:sdtContent>
          </w:sdt>
        </w:sdtContent>
      </w:sdt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</w:sdtPr>
      <w:sdtEndPr/>
      <w:sdtContent>
        <w:p w:rsidR="00F87DAF" w:rsidRDefault="00212E02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RAD 4203 Radiography Clinical III</w:t>
          </w:r>
        </w:p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C3C35" w:rsidRPr="008426D1" w:rsidTr="00864086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864086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864086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864086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86408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864086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864086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C3C35" w:rsidRPr="008426D1" w:rsidRDefault="009C3C35" w:rsidP="00864086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864086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864086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864086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864086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864086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864086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3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864086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553977487"/>
          </w:sdtPr>
          <w:sdtEndPr/>
          <w:sdtContent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The following reflects all current MIRS proposals submitted to UCC.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Page 318-333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Major in Radiologic Sciences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Bachelor of Science in Radiologic Sciences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Emphasis in Computed Tomography/Magnetic Resonance Imaging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A complete 8-semester degree plan is available at http://registrar.astate.edu/. University Requirements: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See University General Requirements for Baccalaureate degrees (p. 41)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First Year Making Connections Course: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RT 1003, Making Connections in Radiology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General Education Requirements: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See General Education Curriculum for Baccalaureate degrees (p. 83)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Students with this major must take the following: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MATH 1023, College Algebra or MATH course that requires MATH 1023 as a prerequisite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BIO 2203 AND 2201, Human Anatomy and Physiology I and Laboratory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 w:rsidRPr="001F4D0A">
                <w:rPr>
                  <w:strike/>
                  <w:color w:val="FF0000"/>
                </w:rPr>
                <w:t>PHYS 1203 AND 1201, Physical Science and Laboratory PSY 2013</w:t>
              </w:r>
              <w:r>
                <w:t xml:space="preserve">,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Introduction to Psychology COMS 1203,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Oral Communication (Required Departmental Gen. Ed. Option)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35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Major Requirements: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HP 2013, Medical Terminology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HP 3413, Cultural Competency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2001, Intro to Medical Imaging 1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3103, Intro to Radiography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lastRenderedPageBreak/>
                <w:t xml:space="preserve">RAD 3113 AND RAD 3111, Radiographic Procedures 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3123, Radiation Physics and Imaging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3202, Imaging Equipment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3203 AND RAD 3201, Radiographic Procedures II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3213 AND RAD 3211, Image Acquisition &amp; Evaluation 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3223, Sectional Anatomy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3233, Radiography Clinical 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4103 AND RAD 4101 – Radiographic Procedures III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4113, Image Acquisition &amp; Evaluation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4123, Imaging Pathology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4132, Radiobiology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4143, Radiography Clinical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strike/>
                  <w:color w:val="FF0000"/>
                </w:rPr>
              </w:pPr>
              <w:r w:rsidRPr="00864086">
                <w:rPr>
                  <w:strike/>
                  <w:color w:val="FF0000"/>
                </w:rPr>
                <w:t xml:space="preserve">RAD 4202, Radiography Clinical III 2 </w:t>
              </w:r>
            </w:p>
            <w:p w:rsidR="003E692A" w:rsidRPr="003E65E1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b/>
                  <w:i/>
                  <w:color w:val="1F497D" w:themeColor="text2"/>
                  <w:sz w:val="28"/>
                  <w:szCs w:val="28"/>
                </w:rPr>
              </w:pPr>
              <w:r w:rsidRPr="003E65E1">
                <w:rPr>
                  <w:b/>
                  <w:i/>
                  <w:color w:val="1F497D" w:themeColor="text2"/>
                  <w:sz w:val="28"/>
                  <w:szCs w:val="28"/>
                </w:rPr>
                <w:t>RAD 4203, Radiography Clinical III 3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4213, Radiography Clinical IV 3 </w:t>
              </w:r>
            </w:p>
            <w:p w:rsidR="003E692A" w:rsidRPr="001D6F0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color w:val="1F497D" w:themeColor="text2"/>
                  <w:sz w:val="32"/>
                  <w:szCs w:val="32"/>
                </w:rPr>
              </w:pPr>
              <w:r>
                <w:t xml:space="preserve">Sub-total </w:t>
              </w:r>
              <w:proofErr w:type="gramStart"/>
              <w:r w:rsidRPr="001D6F0A">
                <w:rPr>
                  <w:strike/>
                  <w:color w:val="FF0000"/>
                </w:rPr>
                <w:t>53</w:t>
              </w:r>
              <w:r>
                <w:t xml:space="preserve">  </w:t>
              </w:r>
              <w:r w:rsidRPr="001D6F0A">
                <w:rPr>
                  <w:color w:val="1F497D" w:themeColor="text2"/>
                  <w:sz w:val="28"/>
                  <w:szCs w:val="28"/>
                </w:rPr>
                <w:t>54</w:t>
              </w:r>
              <w:proofErr w:type="gramEnd"/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Emphasis Area (CT/MRI):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4623, CT Instrumentation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4633, CT Procedures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4644, CT Clinical Education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RSMR 4703, MRI Safety &amp; Instrumentation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RSMR 4712, Imaging Information Management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RSMR 4723, MRI Procedures 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RSMR 4733, MRI Procedures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RSMR 4753, MRI Clinical Ed 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RSMR 4763, MRI Clinical Education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RSMR 4803, MRI Physics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RSMR 4823, Data Acquisition and Processing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RSMR 4833, Advanced MRI Imaging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Sub-total 36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Additional Support Courses: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BIO 2223 AND 2221, Human Anatomy and Physiology II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CS 1013, Introduction to Computers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Sub-total 7 </w:t>
              </w:r>
            </w:p>
            <w:p w:rsidR="003E692A" w:rsidRPr="001D6F0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color w:val="1F497D" w:themeColor="text2"/>
                  <w:sz w:val="28"/>
                  <w:szCs w:val="28"/>
                </w:rPr>
              </w:pPr>
              <w:r>
                <w:t xml:space="preserve">Total Required Hours: </w:t>
              </w:r>
              <w:proofErr w:type="gramStart"/>
              <w:r w:rsidRPr="001D6F0A">
                <w:rPr>
                  <w:strike/>
                  <w:color w:val="FF0000"/>
                </w:rPr>
                <w:t>134</w:t>
              </w:r>
              <w:r>
                <w:rPr>
                  <w:strike/>
                  <w:color w:val="FF0000"/>
                </w:rPr>
                <w:t xml:space="preserve">  </w:t>
              </w:r>
              <w:r>
                <w:rPr>
                  <w:color w:val="1F497D" w:themeColor="text2"/>
                  <w:sz w:val="28"/>
                  <w:szCs w:val="28"/>
                </w:rPr>
                <w:t>135</w:t>
              </w:r>
              <w:proofErr w:type="gramEnd"/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Major in Radiologic Sciences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Bachelor of Science in Radiologic Sciences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Emphasis in Computed Tomography/Mammography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A complete 8-semester degree plan is available at http://registrar.astate.edu/. University Requirements: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See University General Requirements for Baccalaureate degrees (p. 41)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First Year Making Connections Course: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RT 1003, Making Connections in Radiology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General Education Requirements: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See General Education Curriculum for Baccalaureate degrees (p. 83)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Students with this major must take the following: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MATH 1023, College Algebra or MATH course that requires MATH 1023 as a prerequisite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lastRenderedPageBreak/>
                <w:t xml:space="preserve">BIO 2203 AND 2201, Human Anatomy and Physiology I and Laboratory </w:t>
              </w:r>
            </w:p>
            <w:p w:rsidR="003E692A" w:rsidRPr="003C22E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strike/>
                </w:rPr>
              </w:pPr>
              <w:r w:rsidRPr="003C22EA">
                <w:rPr>
                  <w:strike/>
                  <w:color w:val="FF0000"/>
                </w:rPr>
                <w:t xml:space="preserve">PHYS 1203 AND 1201, Physical Science and Laboratory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PSY 2013, Introduction to Psychology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COMS 1203, Oral Communication (Required Departmental Gen. Ed. Option)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35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Major Requirements: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HP 2013, Medical Terminology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HP 3413, Cultural Competency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2001, Intro to Medical Imaging 1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3103, Intro to Radiography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3113 AND RAD 3111, Radiographic Procedures 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3123, Radiation Physics and Imaging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3202, Imaging Equipment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3203 AND RAD 3201, Radiographic Procedures II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3213 AND RAD 3211, Image Acquisition &amp; Evaluation 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3223, Sectional Anatomy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3233, Radiography Clinical 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4103 AND RAD 4101 – Radiographic Procedures III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4113, Image Acquisition &amp; Evaluation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4123, Imaging Pathology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4132, Radiobiology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4143, Radiography Clinical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strike/>
                  <w:color w:val="FF0000"/>
                </w:rPr>
              </w:pPr>
              <w:r w:rsidRPr="00864086">
                <w:rPr>
                  <w:strike/>
                  <w:color w:val="FF0000"/>
                </w:rPr>
                <w:t xml:space="preserve">RAD 4202, Radiography Clinical III 2 </w:t>
              </w:r>
            </w:p>
            <w:p w:rsidR="003E692A" w:rsidRPr="003E65E1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b/>
                  <w:i/>
                  <w:strike/>
                </w:rPr>
              </w:pPr>
              <w:r w:rsidRPr="003E65E1">
                <w:rPr>
                  <w:b/>
                  <w:i/>
                  <w:color w:val="1F497D" w:themeColor="text2"/>
                  <w:sz w:val="28"/>
                  <w:szCs w:val="28"/>
                </w:rPr>
                <w:t>RAD 4203, Radiography Clinical III 3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4213, Radiography Clinical IV 3 </w:t>
              </w:r>
            </w:p>
            <w:p w:rsidR="003E692A" w:rsidRPr="001D6F0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color w:val="1F497D" w:themeColor="text2"/>
                  <w:sz w:val="28"/>
                  <w:szCs w:val="28"/>
                </w:rPr>
              </w:pPr>
              <w:r>
                <w:t xml:space="preserve">Sub-total </w:t>
              </w:r>
              <w:proofErr w:type="gramStart"/>
              <w:r w:rsidRPr="001D6F0A">
                <w:rPr>
                  <w:strike/>
                  <w:color w:val="FF0000"/>
                </w:rPr>
                <w:t>53</w:t>
              </w:r>
              <w:r>
                <w:t xml:space="preserve">  </w:t>
              </w:r>
              <w:r>
                <w:rPr>
                  <w:color w:val="1F497D" w:themeColor="text2"/>
                  <w:sz w:val="28"/>
                  <w:szCs w:val="28"/>
                </w:rPr>
                <w:t>54</w:t>
              </w:r>
              <w:proofErr w:type="gramEnd"/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Emphasis Area (CT/Mammography):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4623, CT Instrumentation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4633, CT Procedures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4644, CT Clinical Ed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3122, Legal and Regulatory Environ of Radiology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3733, Geriatric Considerations in Radiology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4363, Independent Study in the Rad Sciences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4463, Statistics for Medical Imaging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4502, Mammography Procedures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4512, Mammography Instrumentation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4553, Mammography Clinical Education 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4563, Mammography Clinical Education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4822, Psychosocial Factors in Healthcare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RSMR 4712, Imaging Information Management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Sub-total 35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Additional Support Courses: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BIO 2223 AND 2221, Human Anatomy and Physiology II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CS 1013, Introduction to Computers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Sub-total 7 </w:t>
              </w:r>
            </w:p>
            <w:p w:rsidR="003E692A" w:rsidRPr="001D6F0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color w:val="1F497D" w:themeColor="text2"/>
                </w:rPr>
              </w:pPr>
              <w:r>
                <w:t xml:space="preserve">Total Required Hours: </w:t>
              </w:r>
              <w:proofErr w:type="gramStart"/>
              <w:r w:rsidRPr="001D6F0A">
                <w:rPr>
                  <w:strike/>
                  <w:color w:val="FF0000"/>
                </w:rPr>
                <w:t>133</w:t>
              </w:r>
              <w:r>
                <w:rPr>
                  <w:strike/>
                  <w:color w:val="FF0000"/>
                </w:rPr>
                <w:t xml:space="preserve">  </w:t>
              </w:r>
              <w:r>
                <w:rPr>
                  <w:color w:val="1F497D" w:themeColor="text2"/>
                </w:rPr>
                <w:t>134</w:t>
              </w:r>
              <w:proofErr w:type="gramEnd"/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lastRenderedPageBreak/>
                <w:t xml:space="preserve">Major in Radiologic Sciences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Bachelor of Science in Radiologic Sciences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Emphasis in Computed Tomography/Cardiovascular-Interventional Technology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A complete 8-semester degree plan is available at </w:t>
              </w:r>
              <w:hyperlink r:id="rId14" w:history="1">
                <w:r w:rsidRPr="00BD7525">
                  <w:rPr>
                    <w:rStyle w:val="Hyperlink"/>
                  </w:rPr>
                  <w:t>http://registrar.astate.edu/</w:t>
                </w:r>
              </w:hyperlink>
              <w:r>
                <w:t xml:space="preserve">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University Requirements: See University General Requirements for Baccalaureate degrees (p. 41)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First Year Making Connections Course: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RT 1003, Making Connections in Radiology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General Education Requirements: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See General Education Curriculum for Baccalaureate degrees (p. 83)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Students with this major must take the following: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MATH 1023, College Algebra or MATH course that requires MATH 1023 as a prerequisite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BIO 2203 AND 2201, Human Anatomy and Physiology I and Laboratory </w:t>
              </w:r>
            </w:p>
            <w:p w:rsidR="003E692A" w:rsidRPr="00BC77EE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strike/>
                </w:rPr>
              </w:pPr>
              <w:r w:rsidRPr="00BC77EE">
                <w:rPr>
                  <w:strike/>
                  <w:color w:val="FF0000"/>
                </w:rPr>
                <w:t xml:space="preserve">PHYS 1203 AND 1201, Physical Science and Laboratory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PSY 2013, Introduction to Psychology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COMS 1203, Oral Communication (Required Departmental Gen. Ed. Option)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35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Major Requirements: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HP 2013, Medical Terminology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HP 3413, Cultural Competency 3 RAD 2001,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Intro to Medical Imaging 1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3103, Intro to Radiography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3113 AND RAD 3111, Radiographic Procedures 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3123, Radiation Physics and Imaging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3202, Imaging Equipment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3203 AND RAD 3201, Radiographic Procedures II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3213 AND RAD 3211, Image Acquisition &amp; Evaluation 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3223, Sectional Anatomy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3233, Radiography Clinical 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4103 AND RAD 4101 – Radiographic Procedures III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4113, Image Acquisition &amp; Evaluation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4123, Imaging Pathology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4132, Radiobiology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4143, Radiography Clinical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strike/>
                  <w:color w:val="FF0000"/>
                </w:rPr>
              </w:pPr>
              <w:r w:rsidRPr="00864086">
                <w:rPr>
                  <w:strike/>
                  <w:color w:val="FF0000"/>
                </w:rPr>
                <w:t xml:space="preserve">RAD 4202, Radiography Clinical III 2 </w:t>
              </w:r>
            </w:p>
            <w:p w:rsidR="003E692A" w:rsidRPr="003E65E1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b/>
                  <w:i/>
                  <w:strike/>
                </w:rPr>
              </w:pPr>
              <w:r w:rsidRPr="003E65E1">
                <w:rPr>
                  <w:b/>
                  <w:i/>
                  <w:color w:val="1F497D" w:themeColor="text2"/>
                  <w:sz w:val="28"/>
                  <w:szCs w:val="28"/>
                </w:rPr>
                <w:t>RAD 4203, Radiography Clinical III 3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4213, Radiography Clinical IV 3 </w:t>
              </w:r>
            </w:p>
            <w:p w:rsidR="003E692A" w:rsidRPr="001D6F0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color w:val="1F497D" w:themeColor="text2"/>
                  <w:sz w:val="28"/>
                  <w:szCs w:val="28"/>
                </w:rPr>
              </w:pPr>
              <w:r>
                <w:t xml:space="preserve">Sub-total </w:t>
              </w:r>
              <w:proofErr w:type="gramStart"/>
              <w:r w:rsidRPr="001D6F0A">
                <w:rPr>
                  <w:strike/>
                  <w:color w:val="FF0000"/>
                </w:rPr>
                <w:t>53</w:t>
              </w:r>
              <w:r>
                <w:t xml:space="preserve">  </w:t>
              </w:r>
              <w:r>
                <w:rPr>
                  <w:color w:val="1F497D" w:themeColor="text2"/>
                  <w:sz w:val="28"/>
                  <w:szCs w:val="28"/>
                </w:rPr>
                <w:t>54</w:t>
              </w:r>
              <w:proofErr w:type="gramEnd"/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Emphasis Area (CT/CIT):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3122, Legal &amp; Regulatory Environment of Radiology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3733, Geriatric Considerations in Radiology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4343, Radiologic Administrative Concepts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4423, Cardiovascular-Interventional Procedures and Instrumentation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4442, Cardiac Physiology and Procedures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4443, Stats for Medical Imaging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4453, Cardiovascular-Interventional Clinical Education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4464, Cardiovascular-Interventional Internship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4622, CT Instrumentation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lastRenderedPageBreak/>
                <w:t xml:space="preserve">RS 4632, CT Procedures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4644, CT Clinical Ed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4822, Psychosocial Factors in Healthcare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RSMR 4712, Imaging Information Management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Sub-total 35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Additional Support Courses: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BIO 2223 AND 2221, Human Anatomy and Physiology II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CS 1013, Introduction to Computers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Sub-total 7 </w:t>
              </w:r>
            </w:p>
            <w:p w:rsidR="003E692A" w:rsidRPr="003E65E1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color w:val="1F497D" w:themeColor="text2"/>
                  <w:sz w:val="28"/>
                  <w:szCs w:val="28"/>
                </w:rPr>
              </w:pPr>
              <w:r>
                <w:t xml:space="preserve">Total Required Hours: </w:t>
              </w:r>
              <w:r w:rsidRPr="003E65E1">
                <w:rPr>
                  <w:strike/>
                  <w:color w:val="FF0000"/>
                </w:rPr>
                <w:t>133</w:t>
              </w:r>
              <w:r>
                <w:t xml:space="preserve"> </w:t>
              </w:r>
              <w:r>
                <w:rPr>
                  <w:color w:val="1F497D" w:themeColor="text2"/>
                  <w:sz w:val="28"/>
                  <w:szCs w:val="28"/>
                </w:rPr>
                <w:t>134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Major in Radiologic Sciences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Bachelor of Science in Radiologic Sciences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Emphasis in Computed Tomography/Medical Imaging Informatics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A complete 8-semester degree plan is available at http://registrar.astate.edu/. University Requirements: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See University General Requirements for Baccalaureate degrees (p. 41)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First Year Making Connections Course: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RT 1003, Making Connections in Radiology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General Education Requirements: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See General Education Curriculum for Baccalaureate degrees (p. 83)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Students with this major must take the following: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MATH 1023, College Algebra or MATH course that requires MATH 1023 as a prerequisite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BIO 2203 AND 2201, Human Anatomy and Physiology I and Laboratory </w:t>
              </w:r>
            </w:p>
            <w:p w:rsidR="003E692A" w:rsidRPr="00BC77EE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strike/>
                </w:rPr>
              </w:pPr>
              <w:r w:rsidRPr="00BC77EE">
                <w:rPr>
                  <w:strike/>
                  <w:color w:val="FF0000"/>
                </w:rPr>
                <w:t xml:space="preserve">PHYS 1203 AND 1201, Physical Science and Laboratory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PSY 2013, Introduction to Psychology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COMS 1203, Oral Communication (Required Departmental Gen. Ed. Option)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35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Major Requirements: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HP 2013, Medical Terminology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HP 3413, Cultural Competency 3 R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AD 2001, Intro to Medical Imaging 1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3103, Intro to Radiography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3113 AND RAD 3111, Radiographic Procedures 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3123, Radiation Physics and Imaging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3202, Imaging Equipment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3203 AND RAD 3201, Radiographic Procedures II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3213 AND RAD 3211, Image Acquisition &amp; Evaluation 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3223, Sectional Anatomy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3233, Radiography Clinical 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4103 AND RAD 4101 – Radiographic Procedures III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4113, Image Acquisition &amp; Evaluation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4123, Imaging Pathology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4132, Radiobiology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4143, Radiography Clinical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strike/>
                  <w:color w:val="FF0000"/>
                </w:rPr>
              </w:pPr>
              <w:r w:rsidRPr="00864086">
                <w:rPr>
                  <w:strike/>
                  <w:color w:val="FF0000"/>
                </w:rPr>
                <w:t xml:space="preserve">RAD 4202, Radiography Clinical III 2 </w:t>
              </w:r>
            </w:p>
            <w:p w:rsidR="003E692A" w:rsidRPr="003E65E1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b/>
                  <w:i/>
                  <w:strike/>
                </w:rPr>
              </w:pPr>
              <w:r w:rsidRPr="003E65E1">
                <w:rPr>
                  <w:b/>
                  <w:i/>
                  <w:color w:val="1F497D" w:themeColor="text2"/>
                  <w:sz w:val="28"/>
                  <w:szCs w:val="28"/>
                </w:rPr>
                <w:t>RAD 4203, Radiography Clinical III 3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lastRenderedPageBreak/>
                <w:t xml:space="preserve">RAD 4213, Radiography Clinical IV 3 </w:t>
              </w:r>
            </w:p>
            <w:p w:rsidR="003E692A" w:rsidRPr="001D6F0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color w:val="1F497D" w:themeColor="text2"/>
                  <w:sz w:val="28"/>
                  <w:szCs w:val="28"/>
                </w:rPr>
              </w:pPr>
              <w:r>
                <w:t xml:space="preserve">Sub-total </w:t>
              </w:r>
              <w:proofErr w:type="gramStart"/>
              <w:r w:rsidRPr="001D6F0A">
                <w:rPr>
                  <w:strike/>
                  <w:color w:val="FF0000"/>
                </w:rPr>
                <w:t>53</w:t>
              </w:r>
              <w:r>
                <w:t xml:space="preserve">  </w:t>
              </w:r>
              <w:r>
                <w:rPr>
                  <w:color w:val="1F497D" w:themeColor="text2"/>
                  <w:sz w:val="28"/>
                  <w:szCs w:val="28"/>
                </w:rPr>
                <w:t>54</w:t>
              </w:r>
              <w:proofErr w:type="gramEnd"/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Emphasis Area (CT/Medical Imaging Informatics):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CIT 1503, Microcomputer Applications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CIT 2033, Programming Fundamentals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CIT 2523, Telecommunications and Networking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CIT 3013, Management Information Systems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CIT 3403, Database Management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CIT 3623, LAN Administration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CIT 4623, Computer Security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3733, Geriatric Considerations in Radiology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4362, Leadership Practicum in RIS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4623, CT Instrumentation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4633, CT Procedures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4644, CT Clinical Education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Sub-total 36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Additional Support Courses: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BIO 2223 AND 2221, Human Anatomy and Physiology II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CS 1013, Introduction to Computers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Sub-total 7 </w:t>
              </w:r>
            </w:p>
            <w:p w:rsidR="003E692A" w:rsidRPr="003E65E1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color w:val="1F497D" w:themeColor="text2"/>
                  <w:sz w:val="28"/>
                  <w:szCs w:val="28"/>
                </w:rPr>
              </w:pPr>
              <w:r>
                <w:t xml:space="preserve">Total Required Hours: </w:t>
              </w:r>
              <w:r w:rsidRPr="003E65E1">
                <w:rPr>
                  <w:strike/>
                  <w:color w:val="FF0000"/>
                </w:rPr>
                <w:t>134</w:t>
              </w:r>
              <w:r>
                <w:rPr>
                  <w:color w:val="1F497D" w:themeColor="text2"/>
                </w:rPr>
                <w:t xml:space="preserve"> </w:t>
              </w:r>
              <w:r>
                <w:rPr>
                  <w:color w:val="1F497D" w:themeColor="text2"/>
                  <w:sz w:val="28"/>
                  <w:szCs w:val="28"/>
                </w:rPr>
                <w:t>135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Major in Radiologic Sciences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Bachelor of Science in Radiologic Sciences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Emphasis in Computed Tomography/Radiology Management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A complete 8-semester degree plan is available at http://registrar.astate.edu/. University Requirements: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See University General Requirements for Baccalaureate degrees (p. 41)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First Year Making Connections Course: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RT 1003, Making Connections in Radiology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General Education Requirements: Sem. Hrs. See General Education Curriculum for Baccalaureate degrees (p. 83) Students with this major must take the following: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MATH 1023, College Algebra or MATH course that requires MATH 1023 as a prerequisite B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IO 2203 AND 2201, Human Anatomy and Physiology I and Laboratory </w:t>
              </w:r>
            </w:p>
            <w:p w:rsidR="003E692A" w:rsidRPr="00616007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strike/>
                  <w:color w:val="FF0000"/>
                </w:rPr>
              </w:pPr>
              <w:r w:rsidRPr="00616007">
                <w:rPr>
                  <w:strike/>
                  <w:color w:val="FF0000"/>
                </w:rPr>
                <w:t xml:space="preserve">PHYS 1203 AND 1201, Physical Science and Laboratory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PSY 2013, Introduction to Psychology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COMS 1203, Oral Communication (Required Departmental Gen. Ed. Option)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35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Major Requirements: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HP 2013, Medical Terminology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HP 3413, Cultural Competency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2001, Intro to Medical Imaging 1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3103, Intro to Radiography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3113 AND RAD 3111, Radiographic Procedures 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3123, Radiation Physics and Imaging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3202, Imaging Equipment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3203 AND RAD 3201, Radiographic Procedures II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3213 AND RAD 3211, Image Acquisition &amp; Evaluation 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lastRenderedPageBreak/>
                <w:t xml:space="preserve">RAD 3223, Sectional Anatomy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3233, Radiography Clinical 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4103 AND RAD 4101 – Radiographic Procedures III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4113, Image Acquisition &amp; Evaluation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4123, Imaging Pathology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4132, Radiobiology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4143, Radiography Clinical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strike/>
                  <w:color w:val="FF0000"/>
                </w:rPr>
              </w:pPr>
              <w:r w:rsidRPr="00864086">
                <w:rPr>
                  <w:strike/>
                  <w:color w:val="FF0000"/>
                </w:rPr>
                <w:t xml:space="preserve">RAD 4202, Radiography Clinical III 2 </w:t>
              </w:r>
            </w:p>
            <w:p w:rsidR="003E692A" w:rsidRPr="003E65E1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b/>
                  <w:i/>
                  <w:strike/>
                </w:rPr>
              </w:pPr>
              <w:r w:rsidRPr="003E65E1">
                <w:rPr>
                  <w:b/>
                  <w:i/>
                  <w:color w:val="1F497D" w:themeColor="text2"/>
                  <w:sz w:val="28"/>
                  <w:szCs w:val="28"/>
                </w:rPr>
                <w:t>RAD 4203, Radiography Clinical III 3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4213, Radiography Clinical IV 3 </w:t>
              </w:r>
            </w:p>
            <w:p w:rsidR="003E692A" w:rsidRPr="001D6F0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color w:val="1F497D" w:themeColor="text2"/>
                  <w:sz w:val="28"/>
                  <w:szCs w:val="28"/>
                </w:rPr>
              </w:pPr>
              <w:r>
                <w:t xml:space="preserve">Sub-total </w:t>
              </w:r>
              <w:proofErr w:type="gramStart"/>
              <w:r w:rsidRPr="001D6F0A">
                <w:rPr>
                  <w:strike/>
                  <w:color w:val="FF0000"/>
                </w:rPr>
                <w:t>53</w:t>
              </w:r>
              <w:r>
                <w:t xml:space="preserve">  </w:t>
              </w:r>
              <w:r>
                <w:rPr>
                  <w:color w:val="1F497D" w:themeColor="text2"/>
                  <w:sz w:val="28"/>
                  <w:szCs w:val="28"/>
                </w:rPr>
                <w:t>54</w:t>
              </w:r>
              <w:proofErr w:type="gramEnd"/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Emphasis Area (CT/Radiology Management):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BCOM 2463, Business Communication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MGMT 3123, Principles of Management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MGMT 3143, Human Resource Management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MGMT 3153, Organization Behavior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MGMT 4143, Org Change &amp; Development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MGMT 4163, Small Business Management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3122, Legal &amp; Regulatory Environ of Radiology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4343, Radiologic Administrative Concepts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4623, CT Instrumentation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4633, CT Procedures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4644, CT Clinical Ed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4822, Psychosocial Factors in Healthcare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RSMR 4712, Imaging Information Management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Sub-total 37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Additional Support Courses: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BIO 2223 AND 2221, Human Anatomy and Physiology II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CS 1013, Introduction to Computers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Sub-total 7 </w:t>
              </w:r>
            </w:p>
            <w:p w:rsidR="003E692A" w:rsidRPr="003E65E1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color w:val="1F497D" w:themeColor="text2"/>
                  <w:sz w:val="28"/>
                  <w:szCs w:val="28"/>
                </w:rPr>
              </w:pPr>
              <w:r>
                <w:t xml:space="preserve">Total Required Hours: </w:t>
              </w:r>
              <w:proofErr w:type="gramStart"/>
              <w:r w:rsidRPr="003E65E1">
                <w:rPr>
                  <w:strike/>
                  <w:color w:val="FF0000"/>
                </w:rPr>
                <w:t>135</w:t>
              </w:r>
              <w:r>
                <w:t xml:space="preserve">  </w:t>
              </w:r>
              <w:r>
                <w:rPr>
                  <w:color w:val="1F497D" w:themeColor="text2"/>
                  <w:sz w:val="28"/>
                  <w:szCs w:val="28"/>
                </w:rPr>
                <w:t>136</w:t>
              </w:r>
              <w:proofErr w:type="gramEnd"/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Major in Radiologic Sciences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Bachelor of Science in Radiologic Sciences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Emphasis in Diagnostic Medical Sonography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A complete 8-semester degree plan is available at http://registrar.astate.edu/. University Requirements: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 See University General Requirements for Baccalaureate degrees (p. 41)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First Year Making Connections Course: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RT 1003, Making Connections in Radiology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General Education Requirements: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See General Education Curriculum for Baccalaureate degrees (p. 83)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Students with this major must take the following: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MATH 1023, College Algebra or MATH course that requires MATH 1023 as a prerequisite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BIO 2203 AND 2201, Human Anatomy and Physiology I and Laboratory </w:t>
              </w:r>
            </w:p>
            <w:p w:rsidR="003E692A" w:rsidRPr="00B431AD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strike/>
                </w:rPr>
              </w:pPr>
              <w:r w:rsidRPr="00B431AD">
                <w:rPr>
                  <w:strike/>
                  <w:color w:val="FF0000"/>
                </w:rPr>
                <w:t xml:space="preserve">PHYS 1203 AND 1201, Physical Science and Laboratory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PSY 2013, Introduction to Psychology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COMS 1203, Oral Communication (Required Departmental Gen. Ed. Option)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lastRenderedPageBreak/>
                <w:t xml:space="preserve">35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Major Requirements: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HP 2013, Medical Terminology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HP 3413, Cultural Competency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2001, Intro to Medical Imaging 1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3103, Intro to Radiography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3113 AND RAD 3111, Radiographic Procedures 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3123, Radiation Physics and Imaging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3202, Imaging Equipment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RAD 3203 AND RAD 3201, Radiographic Procedures II and Laboratory 4 R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AD 3213 AND RAD 3211, Image Acquisition &amp; Evaluation 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3223, Sectional Anatomy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3233, Radiography Clinical 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4103 AND RAD 4101 – Radiographic Procedures III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4113, Image Acquisition &amp; Evaluation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4123, Imaging Pathology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4132, Radiobiology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4143, Radiography Clinical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strike/>
                  <w:color w:val="FF0000"/>
                </w:rPr>
              </w:pPr>
              <w:r w:rsidRPr="00864086">
                <w:rPr>
                  <w:strike/>
                  <w:color w:val="FF0000"/>
                </w:rPr>
                <w:t xml:space="preserve">RAD 4202, Radiography Clinical III 2 </w:t>
              </w:r>
            </w:p>
            <w:p w:rsidR="003E692A" w:rsidRPr="003E65E1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b/>
                  <w:i/>
                  <w:strike/>
                  <w:color w:val="FF0000"/>
                </w:rPr>
              </w:pPr>
              <w:r w:rsidRPr="003E65E1">
                <w:rPr>
                  <w:b/>
                  <w:i/>
                  <w:color w:val="1F497D" w:themeColor="text2"/>
                  <w:sz w:val="28"/>
                  <w:szCs w:val="28"/>
                </w:rPr>
                <w:t>RAD 4203, Radiography Clinical III 3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4213, Radiography Clinical IV 3 </w:t>
              </w:r>
            </w:p>
            <w:p w:rsidR="003E692A" w:rsidRPr="001D6F0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color w:val="1F497D" w:themeColor="text2"/>
                  <w:sz w:val="28"/>
                  <w:szCs w:val="28"/>
                </w:rPr>
              </w:pPr>
              <w:r>
                <w:t xml:space="preserve">Sub-total </w:t>
              </w:r>
              <w:proofErr w:type="gramStart"/>
              <w:r w:rsidRPr="001D6F0A">
                <w:rPr>
                  <w:strike/>
                  <w:color w:val="FF0000"/>
                </w:rPr>
                <w:t>53</w:t>
              </w:r>
              <w:r>
                <w:t xml:space="preserve">  </w:t>
              </w:r>
              <w:r>
                <w:rPr>
                  <w:color w:val="1F497D" w:themeColor="text2"/>
                  <w:sz w:val="28"/>
                  <w:szCs w:val="28"/>
                </w:rPr>
                <w:t>54</w:t>
              </w:r>
              <w:proofErr w:type="gramEnd"/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Emphasis Area (Diagnostic Medical Sonography):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4822 – Psychosocial Factors in Healthcare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436V – Independent Study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RSU 4122 – Small Parts Sonography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RSU 4132 – Small Parts Sonography Lab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RSU 4213 – Physics and Instrumentation 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RSU 4223 – Abdomen Sonography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RSU 4232 – Abdomen Sonography Laboratory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RSU 4322 – Ob/</w:t>
              </w:r>
              <w:proofErr w:type="spellStart"/>
              <w:r>
                <w:t>Gyn</w:t>
              </w:r>
              <w:proofErr w:type="spellEnd"/>
              <w:r>
                <w:t xml:space="preserve"> Laboratory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RSU 4323 – Physics and Instrumentation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RSU 4413 – Vascular Sonography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RSU 4422 – Vascular Sonography Laboratory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RSU 4513 – Ultrasound Clinic 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RSU 4523 – Ultrasound Clinic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RSU 4534 – Ultrasound Clinic III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RSU 4542 – Ultrasound Clinic IV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RSU 4551 – Sonography Clinical Relevance 1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RSU 4613 – Ob/</w:t>
              </w:r>
              <w:proofErr w:type="spellStart"/>
              <w:r>
                <w:t>Gyn</w:t>
              </w:r>
              <w:proofErr w:type="spellEnd"/>
              <w:r>
                <w:t xml:space="preserve"> </w:t>
              </w:r>
              <w:proofErr w:type="spellStart"/>
              <w:r>
                <w:t>Sono</w:t>
              </w:r>
              <w:proofErr w:type="spellEnd"/>
              <w:r>
                <w:t xml:space="preserve">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RSU 4622 – Ob/</w:t>
              </w:r>
              <w:proofErr w:type="spellStart"/>
              <w:r>
                <w:t>Gyn</w:t>
              </w:r>
              <w:proofErr w:type="spellEnd"/>
              <w:r>
                <w:t xml:space="preserve"> </w:t>
              </w:r>
              <w:proofErr w:type="spellStart"/>
              <w:r>
                <w:t>Sono</w:t>
              </w:r>
              <w:proofErr w:type="spellEnd"/>
              <w:r>
                <w:t xml:space="preserve"> I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RSU 4652 – Special Procedures in Sonography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Sub-total 46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Additional Support Courses: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BIO 2223 AND 2221, Human Anatomy and Physiology II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CS 1013, Introduction to Computers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Sub-total 7 </w:t>
              </w:r>
            </w:p>
            <w:p w:rsidR="003E692A" w:rsidRPr="003E65E1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color w:val="1F497D" w:themeColor="text2"/>
                  <w:sz w:val="28"/>
                  <w:szCs w:val="28"/>
                </w:rPr>
              </w:pPr>
              <w:r>
                <w:lastRenderedPageBreak/>
                <w:t xml:space="preserve">Total Required Hours: </w:t>
              </w:r>
              <w:proofErr w:type="gramStart"/>
              <w:r w:rsidRPr="003E65E1">
                <w:rPr>
                  <w:strike/>
                  <w:color w:val="FF0000"/>
                </w:rPr>
                <w:t>144</w:t>
              </w:r>
              <w:r>
                <w:t xml:space="preserve">  </w:t>
              </w:r>
              <w:r>
                <w:rPr>
                  <w:color w:val="1F497D" w:themeColor="text2"/>
                  <w:sz w:val="28"/>
                  <w:szCs w:val="28"/>
                </w:rPr>
                <w:t>145</w:t>
              </w:r>
              <w:proofErr w:type="gramEnd"/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Major in Radiologic Sciences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Bachelor of Science in Radiologic Sciences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Emphasis in Radiation Therapy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A complete 8-semester degree plan is available at http://registrar.astate.edu/. University Requirements: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See University General Requirements for Baccalaureate degrees (p. 41)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First Year Making Connections Course: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RT 1003, Making Connections in Radiology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General Education Requirements: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See General Education Curriculum for Baccalaureate degrees (p. 83)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Students with this major must take the following: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MATH 1023, College Algebra or MATH course that requires MATH 1023 as a prerequisite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BIO 2203 AND 2201, Human Anatomy and Physiology I and Laboratory </w:t>
              </w:r>
            </w:p>
            <w:p w:rsidR="003E692A" w:rsidRPr="002448DE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strike/>
                </w:rPr>
              </w:pPr>
              <w:r w:rsidRPr="002448DE">
                <w:rPr>
                  <w:strike/>
                  <w:color w:val="FF0000"/>
                </w:rPr>
                <w:t xml:space="preserve">PHYS 1203 AND 1201, Physical Science and Laboratory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PSY 2013, Introduction to Psychology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COMS 1203, Oral Communication (Required Departmental Gen. Ed. Option)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35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Major Requirements: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HP 2013, Medical Terminology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HP 3413, Cultural Competency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2001, Intro to Medical Imaging 1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3103, Intro to Radiography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3113 AND RAD 3111, Radiographic Procedures 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3123, Radiation Physics and Imaging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3202, Imaging Equipment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3203 AND RAD 3201, Radiographic Procedures II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3213 AND RAD 3211, Image Acquisition &amp; Evaluation 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3223, Sectional Anatomy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3233, Radiography Clinical 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4103 AND RAD 4101 – Radiographic Procedures III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4113, Image Acquisition &amp; Evaluation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4123, Imaging Pathology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4132, Radiobiology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4143, Radiography Clinical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strike/>
                  <w:color w:val="FF0000"/>
                </w:rPr>
              </w:pPr>
              <w:r w:rsidRPr="00864086">
                <w:rPr>
                  <w:strike/>
                  <w:color w:val="FF0000"/>
                </w:rPr>
                <w:t xml:space="preserve">RAD 4202, Radiography Clinical III 2 </w:t>
              </w:r>
            </w:p>
            <w:p w:rsidR="003E692A" w:rsidRPr="003E65E1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b/>
                  <w:i/>
                  <w:strike/>
                </w:rPr>
              </w:pPr>
              <w:r w:rsidRPr="003E65E1">
                <w:rPr>
                  <w:b/>
                  <w:i/>
                  <w:color w:val="1F497D" w:themeColor="text2"/>
                  <w:sz w:val="28"/>
                  <w:szCs w:val="28"/>
                </w:rPr>
                <w:t>RAD 4203, Radiography Clinical III 3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4213, Radiography Clinical IV 3 </w:t>
              </w:r>
            </w:p>
            <w:p w:rsidR="003E692A" w:rsidRPr="001D6F0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color w:val="1F497D" w:themeColor="text2"/>
                  <w:sz w:val="28"/>
                  <w:szCs w:val="28"/>
                </w:rPr>
              </w:pPr>
              <w:r>
                <w:t xml:space="preserve">Sub-total </w:t>
              </w:r>
              <w:proofErr w:type="gramStart"/>
              <w:r w:rsidRPr="001D6F0A">
                <w:rPr>
                  <w:strike/>
                  <w:color w:val="FF0000"/>
                </w:rPr>
                <w:t>53</w:t>
              </w:r>
              <w:r>
                <w:t xml:space="preserve">  </w:t>
              </w:r>
              <w:r>
                <w:rPr>
                  <w:color w:val="1F497D" w:themeColor="text2"/>
                  <w:sz w:val="28"/>
                  <w:szCs w:val="28"/>
                </w:rPr>
                <w:t>54</w:t>
              </w:r>
              <w:proofErr w:type="gramEnd"/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Emphasis Area (Radiation Therapy):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RST 4203, Intro to Radiation Therapy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RST 4214, Radiation Therapy Principles and Practice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RST 4224, Radiation Therapy Principles and Practice II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RST 4234, Radiation Therapy Principles and Practice III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RST 4242, Rad Therapy Clinical Treatment Planning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RST 4313, Radiation Physics 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lastRenderedPageBreak/>
                <w:t xml:space="preserve">RST 4323, Radiation Physics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RST 4333, Applied Radiation Biology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RST 4413, Rad Protection, Safety, and Quality Management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RST 4513, Radiation Therapy Clinical Education 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RST 4523, Radiation Therapy Clinical Education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RST 4533, Radiation Therapy Clinical Education III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Sub-total 38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Additional Support Courses: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BIO 2223 AND 2221, Human Anatomy and Physiology II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CS 1013, Introduction to Computers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Sub-total 7 </w:t>
              </w:r>
            </w:p>
            <w:p w:rsidR="003E692A" w:rsidRPr="003E65E1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color w:val="1F497D" w:themeColor="text2"/>
                  <w:sz w:val="28"/>
                  <w:szCs w:val="28"/>
                </w:rPr>
              </w:pPr>
              <w:r>
                <w:t xml:space="preserve">Total Required Hours: </w:t>
              </w:r>
              <w:proofErr w:type="gramStart"/>
              <w:r w:rsidRPr="003E65E1">
                <w:rPr>
                  <w:strike/>
                  <w:color w:val="FF0000"/>
                </w:rPr>
                <w:t>136</w:t>
              </w:r>
              <w:r>
                <w:t xml:space="preserve">  </w:t>
              </w:r>
              <w:r>
                <w:rPr>
                  <w:color w:val="1F497D" w:themeColor="text2"/>
                  <w:sz w:val="28"/>
                  <w:szCs w:val="28"/>
                </w:rPr>
                <w:t>137</w:t>
              </w:r>
              <w:proofErr w:type="gramEnd"/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Major in Radiologic Sciences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Bachelor of Science in Radiologic Sciences (Bridge Program)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A complete 8-semester degree plan is available at </w:t>
              </w:r>
              <w:hyperlink r:id="rId15" w:history="1">
                <w:r w:rsidRPr="00BD7525">
                  <w:rPr>
                    <w:rStyle w:val="Hyperlink"/>
                  </w:rPr>
                  <w:t>http://registrar.astate.edu/</w:t>
                </w:r>
              </w:hyperlink>
              <w:r>
                <w:t xml:space="preserve">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University Requirements: See University General Requirements for Baccalaureate degrees (p. 41)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General Education Requirements: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See General Education Curriculum for Baccalaureate degrees (p. 83)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Students with this major must take the following: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MATH 1023, College Algebra or MATH course that requires MATH 1023 as a prerequisite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BIO 2203 AND 2201, Human Anatomy and Physiology I and Laboratory </w:t>
              </w:r>
            </w:p>
            <w:p w:rsidR="003E692A" w:rsidRPr="002448DE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strike/>
                  <w:color w:val="FF0000"/>
                </w:rPr>
              </w:pPr>
              <w:r w:rsidRPr="002448DE">
                <w:rPr>
                  <w:strike/>
                  <w:color w:val="FF0000"/>
                </w:rPr>
                <w:t xml:space="preserve">PHYS 1203 AND 1201, Physical Science and Laboratory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PSY 2013, Introduction to Psychology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COMS 1203, Oral Communication (Required Departmental Gen. Ed. Option)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35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Hours by Articulation: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Students will receive credit by articulation for their associate degree/certificate radiologic science educational work.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3103, Intro to Radiography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3113 AND RAD 3111, Radiographic Procedures 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3123, Radiation Physics and Imaging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3202, Imaging Equipment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3203 AND RAD 3201, Radiographic Procedures II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3213 AND RAD 3211, Image Acquisition &amp; Evaluation 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3223, Sectional Anatomy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3233, Radiography Clinical 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4103 AND RAD 4101 – Radiographic Procedures III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4113, Image Acquisition &amp; Evaluation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4123, Imaging Pathology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4132, Radiobiology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4143, Radiography Clinical II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strike/>
                  <w:color w:val="FF0000"/>
                </w:rPr>
              </w:pPr>
              <w:r w:rsidRPr="00864086">
                <w:rPr>
                  <w:strike/>
                  <w:color w:val="FF0000"/>
                </w:rPr>
                <w:t xml:space="preserve">RAD 4202, Radiography Clinical III 2 </w:t>
              </w:r>
            </w:p>
            <w:p w:rsidR="003E692A" w:rsidRPr="003E65E1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b/>
                  <w:i/>
                  <w:strike/>
                </w:rPr>
              </w:pPr>
              <w:r w:rsidRPr="003E65E1">
                <w:rPr>
                  <w:b/>
                  <w:i/>
                  <w:color w:val="1F497D" w:themeColor="text2"/>
                  <w:sz w:val="28"/>
                  <w:szCs w:val="28"/>
                </w:rPr>
                <w:t>RAD 4203, Radiography Clinical III 3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RAD 4213, Radiography Clinical IV 3 </w:t>
              </w:r>
            </w:p>
            <w:p w:rsidR="003E692A" w:rsidRPr="001D6F0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color w:val="1F497D" w:themeColor="text2"/>
                  <w:sz w:val="28"/>
                  <w:szCs w:val="28"/>
                </w:rPr>
              </w:pPr>
              <w:r>
                <w:t xml:space="preserve">Sub-total </w:t>
              </w:r>
              <w:r w:rsidRPr="001D6F0A">
                <w:rPr>
                  <w:strike/>
                  <w:color w:val="FF0000"/>
                </w:rPr>
                <w:t>46</w:t>
              </w:r>
              <w:r>
                <w:t xml:space="preserve"> </w:t>
              </w:r>
              <w:r>
                <w:rPr>
                  <w:color w:val="1F497D" w:themeColor="text2"/>
                  <w:sz w:val="28"/>
                  <w:szCs w:val="28"/>
                </w:rPr>
                <w:t>47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lastRenderedPageBreak/>
                <w:t xml:space="preserve">Bridge Program: Sem. Hrs.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BIO 2223 AND 2221, Human Anatomy and Physiology II and Laboratory 4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BCOM 2463, Business Communication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DPEM 3503, Principles of Disaster Preparedness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HP 3413, Cultural Competency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3122, Legal &amp; Regulatory Environ of Radiology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3733, Geriatric Considerations in Radiology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4343, Radiologic Administrative Concepts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436V, Independent Study in the Radiologic Sciences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4463, Statistics for Medical Imaging 3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4822, Psychosocial Factors in Healthcare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4852, Advanced Radiologic Pathophysiology I 2 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RS 4862, Advanced Radiologic Pathophysiology II 2 </w:t>
              </w:r>
            </w:p>
            <w:p w:rsidR="003E692A" w:rsidRPr="001D6F0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color w:val="1F497D" w:themeColor="text2"/>
                  <w:sz w:val="28"/>
                  <w:szCs w:val="28"/>
                </w:rPr>
              </w:pPr>
              <w:r>
                <w:t xml:space="preserve">Upper-level electives </w:t>
              </w:r>
              <w:r w:rsidRPr="001D6F0A">
                <w:rPr>
                  <w:strike/>
                  <w:color w:val="FF0000"/>
                </w:rPr>
                <w:t>6</w:t>
              </w:r>
              <w:r>
                <w:t xml:space="preserve"> </w:t>
              </w:r>
              <w:r w:rsidRPr="003E65E1">
                <w:rPr>
                  <w:color w:val="1F497D" w:themeColor="text2"/>
                  <w:sz w:val="28"/>
                  <w:szCs w:val="28"/>
                </w:rPr>
                <w:t>2</w:t>
              </w:r>
            </w:p>
            <w:p w:rsidR="003E692A" w:rsidRPr="001D6F0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color w:val="1F497D" w:themeColor="text2"/>
                  <w:sz w:val="28"/>
                  <w:szCs w:val="28"/>
                </w:rPr>
              </w:pPr>
              <w:r>
                <w:t xml:space="preserve">Sub-total </w:t>
              </w:r>
              <w:r w:rsidRPr="001D6F0A">
                <w:rPr>
                  <w:strike/>
                  <w:color w:val="FF0000"/>
                </w:rPr>
                <w:t>39</w:t>
              </w:r>
              <w:r>
                <w:t xml:space="preserve"> </w:t>
              </w:r>
              <w:r>
                <w:rPr>
                  <w:color w:val="1F497D" w:themeColor="text2"/>
                  <w:sz w:val="28"/>
                  <w:szCs w:val="28"/>
                </w:rPr>
                <w:t>38</w:t>
              </w:r>
            </w:p>
            <w:p w:rsidR="003E692A" w:rsidRDefault="003E692A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Total Required Hours: 120</w:t>
              </w:r>
            </w:p>
            <w:p w:rsidR="003E692A" w:rsidRPr="008426D1" w:rsidRDefault="00D85483" w:rsidP="003E692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:rsidR="003E692A" w:rsidRPr="00750AF6" w:rsidRDefault="003E692A" w:rsidP="003E692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18"/>
            </w:rPr>
          </w:pPr>
        </w:p>
        <w:p w:rsidR="003E692A" w:rsidRDefault="003E692A" w:rsidP="003E692A">
          <w:pPr>
            <w:pStyle w:val="Pa449"/>
            <w:spacing w:after="100"/>
            <w:ind w:left="360" w:hanging="360"/>
            <w:jc w:val="both"/>
            <w:rPr>
              <w:color w:val="000000"/>
              <w:sz w:val="16"/>
              <w:szCs w:val="16"/>
            </w:rPr>
          </w:pPr>
          <w:proofErr w:type="gramStart"/>
          <w:r>
            <w:rPr>
              <w:rStyle w:val="A0"/>
              <w:b/>
              <w:bCs/>
            </w:rPr>
            <w:t>RAD 4132.</w:t>
          </w:r>
          <w:proofErr w:type="gramEnd"/>
          <w:r>
            <w:rPr>
              <w:rStyle w:val="A0"/>
              <w:b/>
              <w:bCs/>
            </w:rPr>
            <w:t xml:space="preserve"> Radiobiology </w:t>
          </w:r>
          <w:r>
            <w:rPr>
              <w:rStyle w:val="A0"/>
            </w:rPr>
            <w:t>Introduction to the biological effects of ionizing radiation and radia</w:t>
          </w:r>
          <w:r>
            <w:rPr>
              <w:rStyle w:val="A0"/>
            </w:rPr>
            <w:softHyphen/>
            <w:t xml:space="preserve">tion safety standards required for professional practice. </w:t>
          </w:r>
          <w:proofErr w:type="gramStart"/>
          <w:r>
            <w:rPr>
              <w:rStyle w:val="A0"/>
            </w:rPr>
            <w:t>Prerequisite, Admission to the Radiologic Science Program.</w:t>
          </w:r>
          <w:proofErr w:type="gramEnd"/>
          <w:r>
            <w:rPr>
              <w:rStyle w:val="A0"/>
            </w:rPr>
            <w:t xml:space="preserve"> </w:t>
          </w:r>
          <w:proofErr w:type="gramStart"/>
          <w:r>
            <w:rPr>
              <w:rStyle w:val="A0"/>
            </w:rPr>
            <w:t>Spring.</w:t>
          </w:r>
          <w:proofErr w:type="gramEnd"/>
          <w:r>
            <w:rPr>
              <w:rStyle w:val="A0"/>
            </w:rPr>
            <w:t xml:space="preserve"> </w:t>
          </w:r>
        </w:p>
        <w:p w:rsidR="003E692A" w:rsidRDefault="003E692A" w:rsidP="003E692A">
          <w:pPr>
            <w:pStyle w:val="Pa449"/>
            <w:spacing w:after="100"/>
            <w:ind w:left="360" w:hanging="360"/>
            <w:jc w:val="both"/>
            <w:rPr>
              <w:color w:val="000000"/>
              <w:sz w:val="16"/>
              <w:szCs w:val="16"/>
            </w:rPr>
          </w:pPr>
          <w:proofErr w:type="gramStart"/>
          <w:r>
            <w:rPr>
              <w:rStyle w:val="A0"/>
              <w:b/>
              <w:bCs/>
            </w:rPr>
            <w:t>RAD 4143.</w:t>
          </w:r>
          <w:proofErr w:type="gramEnd"/>
          <w:r>
            <w:rPr>
              <w:rStyle w:val="A0"/>
              <w:b/>
              <w:bCs/>
            </w:rPr>
            <w:t xml:space="preserve"> Radiography Clinical II </w:t>
          </w:r>
          <w:r>
            <w:rPr>
              <w:rStyle w:val="A0"/>
            </w:rPr>
            <w:t xml:space="preserve">Supervised clinical experience in routine radiographic procedures. Students are evaluated with a competency based evaluation. </w:t>
          </w:r>
          <w:proofErr w:type="gramStart"/>
          <w:r>
            <w:rPr>
              <w:rStyle w:val="A0"/>
            </w:rPr>
            <w:t>Prerequisite, Admission to the Radiologic Science Program.</w:t>
          </w:r>
          <w:proofErr w:type="gramEnd"/>
          <w:r>
            <w:rPr>
              <w:rStyle w:val="A0"/>
            </w:rPr>
            <w:t xml:space="preserve"> </w:t>
          </w:r>
          <w:proofErr w:type="gramStart"/>
          <w:r>
            <w:rPr>
              <w:rStyle w:val="A0"/>
            </w:rPr>
            <w:t>Spring.</w:t>
          </w:r>
          <w:proofErr w:type="gramEnd"/>
          <w:r>
            <w:rPr>
              <w:rStyle w:val="A0"/>
            </w:rPr>
            <w:t xml:space="preserve"> </w:t>
          </w:r>
        </w:p>
        <w:p w:rsidR="003E692A" w:rsidRPr="00212E02" w:rsidRDefault="003E692A" w:rsidP="003E692A">
          <w:pPr>
            <w:pStyle w:val="Pa449"/>
            <w:spacing w:after="100"/>
            <w:ind w:left="360" w:hanging="360"/>
            <w:jc w:val="both"/>
            <w:rPr>
              <w:strike/>
              <w:color w:val="FF0000"/>
              <w:sz w:val="16"/>
              <w:szCs w:val="16"/>
            </w:rPr>
          </w:pPr>
          <w:proofErr w:type="gramStart"/>
          <w:r w:rsidRPr="00212E02">
            <w:rPr>
              <w:rStyle w:val="A0"/>
              <w:b/>
              <w:bCs/>
              <w:strike/>
              <w:color w:val="FF0000"/>
            </w:rPr>
            <w:t>RAD 4202.</w:t>
          </w:r>
          <w:proofErr w:type="gramEnd"/>
          <w:r w:rsidRPr="00212E02">
            <w:rPr>
              <w:rStyle w:val="A0"/>
              <w:b/>
              <w:bCs/>
              <w:strike/>
              <w:color w:val="FF0000"/>
            </w:rPr>
            <w:t xml:space="preserve"> Radiography </w:t>
          </w:r>
          <w:proofErr w:type="spellStart"/>
          <w:r w:rsidRPr="00212E02">
            <w:rPr>
              <w:rStyle w:val="A0"/>
              <w:b/>
              <w:bCs/>
              <w:strike/>
              <w:color w:val="FF0000"/>
            </w:rPr>
            <w:t>Clincial</w:t>
          </w:r>
          <w:proofErr w:type="spellEnd"/>
          <w:r w:rsidRPr="00212E02">
            <w:rPr>
              <w:rStyle w:val="A0"/>
              <w:b/>
              <w:bCs/>
              <w:strike/>
              <w:color w:val="FF0000"/>
            </w:rPr>
            <w:t xml:space="preserve"> III </w:t>
          </w:r>
          <w:r w:rsidRPr="00212E02">
            <w:rPr>
              <w:rStyle w:val="A0"/>
              <w:strike/>
              <w:color w:val="FF0000"/>
            </w:rPr>
            <w:t xml:space="preserve">Supervised clinical experience in routine radiographic procedures. Students are evaluated with a competency based evaluation system. </w:t>
          </w:r>
          <w:proofErr w:type="gramStart"/>
          <w:r w:rsidRPr="00212E02">
            <w:rPr>
              <w:rStyle w:val="A0"/>
              <w:strike/>
              <w:color w:val="FF0000"/>
            </w:rPr>
            <w:t>Prerequisite, Admission to the Radiologic Science Program.</w:t>
          </w:r>
          <w:proofErr w:type="gramEnd"/>
          <w:r w:rsidRPr="00212E02">
            <w:rPr>
              <w:rStyle w:val="A0"/>
              <w:strike/>
              <w:color w:val="FF0000"/>
            </w:rPr>
            <w:t xml:space="preserve"> </w:t>
          </w:r>
          <w:proofErr w:type="gramStart"/>
          <w:r w:rsidRPr="00212E02">
            <w:rPr>
              <w:rStyle w:val="A0"/>
              <w:strike/>
              <w:color w:val="FF0000"/>
            </w:rPr>
            <w:t>Summer.</w:t>
          </w:r>
          <w:proofErr w:type="gramEnd"/>
          <w:r w:rsidRPr="00212E02">
            <w:rPr>
              <w:rStyle w:val="A0"/>
              <w:strike/>
              <w:color w:val="FF0000"/>
            </w:rPr>
            <w:t xml:space="preserve"> </w:t>
          </w:r>
        </w:p>
        <w:p w:rsidR="003E692A" w:rsidRPr="003E65E1" w:rsidRDefault="003E692A" w:rsidP="003E692A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0"/>
              <w:bCs/>
              <w:i/>
              <w:sz w:val="28"/>
              <w:szCs w:val="28"/>
            </w:rPr>
          </w:pPr>
          <w:proofErr w:type="gramStart"/>
          <w:r w:rsidRPr="003E65E1">
            <w:rPr>
              <w:rStyle w:val="A0"/>
              <w:bCs/>
              <w:i/>
              <w:color w:val="1F497D" w:themeColor="text2"/>
              <w:sz w:val="28"/>
              <w:szCs w:val="28"/>
            </w:rPr>
            <w:t>RAD 4203.</w:t>
          </w:r>
          <w:proofErr w:type="gramEnd"/>
          <w:r w:rsidRPr="003E65E1">
            <w:rPr>
              <w:rStyle w:val="A0"/>
              <w:bCs/>
              <w:i/>
              <w:color w:val="1F497D" w:themeColor="text2"/>
              <w:sz w:val="28"/>
              <w:szCs w:val="28"/>
            </w:rPr>
            <w:t xml:space="preserve"> </w:t>
          </w:r>
          <w:sdt>
            <w:sdtPr>
              <w:rPr>
                <w:rFonts w:asciiTheme="majorHAnsi" w:hAnsiTheme="majorHAnsi" w:cs="Arial"/>
                <w:i/>
                <w:color w:val="1F497D" w:themeColor="text2"/>
                <w:sz w:val="28"/>
                <w:szCs w:val="28"/>
              </w:rPr>
              <w:id w:val="-1992250695"/>
            </w:sdtPr>
            <w:sdtEndPr/>
            <w:sdtContent>
              <w:proofErr w:type="gramStart"/>
              <w:r w:rsidRPr="003E65E1">
                <w:rPr>
                  <w:rStyle w:val="A1"/>
                  <w:i/>
                  <w:color w:val="1F497D" w:themeColor="text2"/>
                  <w:sz w:val="28"/>
                  <w:szCs w:val="28"/>
                </w:rPr>
                <w:t>Supervised clinical experience in routine radiographic procedures.</w:t>
              </w:r>
              <w:proofErr w:type="gramEnd"/>
              <w:r w:rsidRPr="003E65E1">
                <w:rPr>
                  <w:rStyle w:val="A1"/>
                  <w:i/>
                  <w:color w:val="1F497D" w:themeColor="text2"/>
                  <w:sz w:val="28"/>
                  <w:szCs w:val="28"/>
                </w:rPr>
                <w:t xml:space="preserve"> Students are evaluated with a competency based evaluation system. </w:t>
              </w:r>
              <w:proofErr w:type="gramStart"/>
              <w:r w:rsidRPr="003E65E1">
                <w:rPr>
                  <w:rStyle w:val="A1"/>
                  <w:i/>
                  <w:color w:val="1F497D" w:themeColor="text2"/>
                  <w:sz w:val="28"/>
                  <w:szCs w:val="28"/>
                </w:rPr>
                <w:t>Prerequisite, Admission to the Radiologic Sciences Program.</w:t>
              </w:r>
              <w:proofErr w:type="gramEnd"/>
              <w:r w:rsidRPr="003E65E1">
                <w:rPr>
                  <w:rStyle w:val="A1"/>
                  <w:i/>
                  <w:color w:val="1F497D" w:themeColor="text2"/>
                  <w:sz w:val="28"/>
                  <w:szCs w:val="28"/>
                </w:rPr>
                <w:t xml:space="preserve"> Fall. </w:t>
              </w:r>
            </w:sdtContent>
          </w:sdt>
        </w:p>
        <w:p w:rsidR="003E692A" w:rsidRDefault="003E692A" w:rsidP="003E692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Style w:val="A0"/>
              <w:b/>
              <w:bCs/>
            </w:rPr>
            <w:t>RAD 4213.</w:t>
          </w:r>
          <w:proofErr w:type="gramEnd"/>
          <w:r>
            <w:rPr>
              <w:rStyle w:val="A0"/>
              <w:b/>
              <w:bCs/>
            </w:rPr>
            <w:t xml:space="preserve"> Radiography Clinical IV </w:t>
          </w:r>
          <w:r>
            <w:rPr>
              <w:rStyle w:val="A0"/>
            </w:rPr>
            <w:t xml:space="preserve">Supervised clinical experience in routine radiographic procedures. </w:t>
          </w:r>
          <w:proofErr w:type="gramStart"/>
          <w:r>
            <w:rPr>
              <w:rStyle w:val="A0"/>
            </w:rPr>
            <w:t>Prerequisite, Admission to the Radiologic Science Program.</w:t>
          </w:r>
          <w:proofErr w:type="gramEnd"/>
          <w:r>
            <w:rPr>
              <w:rStyle w:val="A0"/>
            </w:rPr>
            <w:t xml:space="preserve"> </w:t>
          </w:r>
          <w:proofErr w:type="gramStart"/>
          <w:r>
            <w:rPr>
              <w:rStyle w:val="A0"/>
            </w:rPr>
            <w:t>Summer.</w:t>
          </w:r>
          <w:proofErr w:type="gramEnd"/>
        </w:p>
        <w:p w:rsidR="003E692A" w:rsidRDefault="003E692A" w:rsidP="003E692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3E692A" w:rsidRPr="008426D1" w:rsidRDefault="003E692A" w:rsidP="003E692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510</w:t>
          </w:r>
        </w:p>
        <w:p w:rsidR="003E692A" w:rsidRPr="00750AF6" w:rsidRDefault="003E692A" w:rsidP="003E692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18"/>
            </w:rPr>
          </w:pPr>
        </w:p>
        <w:p w:rsidR="003E692A" w:rsidRPr="008426D1" w:rsidRDefault="00D85483" w:rsidP="003E692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3E692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83" w:rsidRDefault="00D85483" w:rsidP="00AF3758">
      <w:pPr>
        <w:spacing w:after="0" w:line="240" w:lineRule="auto"/>
      </w:pPr>
      <w:r>
        <w:separator/>
      </w:r>
    </w:p>
  </w:endnote>
  <w:endnote w:type="continuationSeparator" w:id="0">
    <w:p w:rsidR="00D85483" w:rsidRDefault="00D8548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83" w:rsidRDefault="00D85483" w:rsidP="00AF3758">
      <w:pPr>
        <w:spacing w:after="0" w:line="240" w:lineRule="auto"/>
      </w:pPr>
      <w:r>
        <w:separator/>
      </w:r>
    </w:p>
  </w:footnote>
  <w:footnote w:type="continuationSeparator" w:id="0">
    <w:p w:rsidR="00D85483" w:rsidRDefault="00D8548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86" w:rsidRDefault="00864086">
    <w:pPr>
      <w:pStyle w:val="Header"/>
    </w:pPr>
    <w:r>
      <w:rPr>
        <w:rFonts w:ascii="Arial Narrow" w:hAnsi="Arial Narrow"/>
        <w:sz w:val="16"/>
        <w:szCs w:val="16"/>
      </w:rPr>
      <w:t>Revised 9/15/15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12E02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E692A"/>
    <w:rsid w:val="003F5D14"/>
    <w:rsid w:val="00400712"/>
    <w:rsid w:val="004072F1"/>
    <w:rsid w:val="00411FE1"/>
    <w:rsid w:val="00473252"/>
    <w:rsid w:val="00487771"/>
    <w:rsid w:val="004903C5"/>
    <w:rsid w:val="004A7706"/>
    <w:rsid w:val="004C6E3D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C097C"/>
    <w:rsid w:val="006D0246"/>
    <w:rsid w:val="006E6117"/>
    <w:rsid w:val="00712045"/>
    <w:rsid w:val="0073025F"/>
    <w:rsid w:val="0073125A"/>
    <w:rsid w:val="007339BD"/>
    <w:rsid w:val="00750AF6"/>
    <w:rsid w:val="007A06B9"/>
    <w:rsid w:val="007D2F81"/>
    <w:rsid w:val="0083170D"/>
    <w:rsid w:val="00864086"/>
    <w:rsid w:val="008829ED"/>
    <w:rsid w:val="00884F7A"/>
    <w:rsid w:val="008C703B"/>
    <w:rsid w:val="008E6C1C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837F6"/>
    <w:rsid w:val="00AA717E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B5814"/>
    <w:rsid w:val="00BD2A0D"/>
    <w:rsid w:val="00BE069E"/>
    <w:rsid w:val="00C12816"/>
    <w:rsid w:val="00C23CC7"/>
    <w:rsid w:val="00C334FF"/>
    <w:rsid w:val="00C46718"/>
    <w:rsid w:val="00C81897"/>
    <w:rsid w:val="00C8689C"/>
    <w:rsid w:val="00D0686A"/>
    <w:rsid w:val="00D47738"/>
    <w:rsid w:val="00D51205"/>
    <w:rsid w:val="00D57716"/>
    <w:rsid w:val="00D67AC4"/>
    <w:rsid w:val="00D72E20"/>
    <w:rsid w:val="00D734A3"/>
    <w:rsid w:val="00D85483"/>
    <w:rsid w:val="00D979DD"/>
    <w:rsid w:val="00DA4650"/>
    <w:rsid w:val="00DB49F4"/>
    <w:rsid w:val="00E45868"/>
    <w:rsid w:val="00EA5F2E"/>
    <w:rsid w:val="00EB4FF5"/>
    <w:rsid w:val="00EC6970"/>
    <w:rsid w:val="00ED2398"/>
    <w:rsid w:val="00ED29E0"/>
    <w:rsid w:val="00EF2A44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0">
    <w:name w:val="Pa0"/>
    <w:basedOn w:val="Normal"/>
    <w:next w:val="Normal"/>
    <w:uiPriority w:val="99"/>
    <w:rsid w:val="00212E0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59">
    <w:name w:val="Pa259"/>
    <w:basedOn w:val="Normal"/>
    <w:next w:val="Normal"/>
    <w:uiPriority w:val="99"/>
    <w:rsid w:val="00212E02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43">
    <w:name w:val="Pa243"/>
    <w:basedOn w:val="Normal"/>
    <w:next w:val="Normal"/>
    <w:uiPriority w:val="99"/>
    <w:rsid w:val="00212E02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6">
    <w:name w:val="A16"/>
    <w:uiPriority w:val="99"/>
    <w:rsid w:val="00212E02"/>
    <w:rPr>
      <w:b/>
      <w:bCs/>
      <w:color w:val="000000"/>
      <w:sz w:val="12"/>
      <w:szCs w:val="12"/>
    </w:rPr>
  </w:style>
  <w:style w:type="paragraph" w:customStyle="1" w:styleId="Pa61">
    <w:name w:val="Pa61"/>
    <w:basedOn w:val="Normal"/>
    <w:next w:val="Normal"/>
    <w:uiPriority w:val="99"/>
    <w:rsid w:val="00212E0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212E0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449">
    <w:name w:val="Pa449"/>
    <w:basedOn w:val="Normal"/>
    <w:next w:val="Normal"/>
    <w:uiPriority w:val="99"/>
    <w:rsid w:val="00212E0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212E02"/>
    <w:rPr>
      <w:color w:val="000000"/>
      <w:sz w:val="16"/>
      <w:szCs w:val="16"/>
    </w:rPr>
  </w:style>
  <w:style w:type="character" w:customStyle="1" w:styleId="A1">
    <w:name w:val="A1"/>
    <w:uiPriority w:val="99"/>
    <w:rsid w:val="003E692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0">
    <w:name w:val="Pa0"/>
    <w:basedOn w:val="Normal"/>
    <w:next w:val="Normal"/>
    <w:uiPriority w:val="99"/>
    <w:rsid w:val="00212E0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59">
    <w:name w:val="Pa259"/>
    <w:basedOn w:val="Normal"/>
    <w:next w:val="Normal"/>
    <w:uiPriority w:val="99"/>
    <w:rsid w:val="00212E02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43">
    <w:name w:val="Pa243"/>
    <w:basedOn w:val="Normal"/>
    <w:next w:val="Normal"/>
    <w:uiPriority w:val="99"/>
    <w:rsid w:val="00212E02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6">
    <w:name w:val="A16"/>
    <w:uiPriority w:val="99"/>
    <w:rsid w:val="00212E02"/>
    <w:rPr>
      <w:b/>
      <w:bCs/>
      <w:color w:val="000000"/>
      <w:sz w:val="12"/>
      <w:szCs w:val="12"/>
    </w:rPr>
  </w:style>
  <w:style w:type="paragraph" w:customStyle="1" w:styleId="Pa61">
    <w:name w:val="Pa61"/>
    <w:basedOn w:val="Normal"/>
    <w:next w:val="Normal"/>
    <w:uiPriority w:val="99"/>
    <w:rsid w:val="00212E0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212E0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449">
    <w:name w:val="Pa449"/>
    <w:basedOn w:val="Normal"/>
    <w:next w:val="Normal"/>
    <w:uiPriority w:val="99"/>
    <w:rsid w:val="00212E0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212E02"/>
    <w:rPr>
      <w:color w:val="000000"/>
      <w:sz w:val="16"/>
      <w:szCs w:val="16"/>
    </w:rPr>
  </w:style>
  <w:style w:type="character" w:customStyle="1" w:styleId="A1">
    <w:name w:val="A1"/>
    <w:uiPriority w:val="99"/>
    <w:rsid w:val="003E692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yjdL2n4lZm4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egistrar.astate.edu/" TargetMode="External"/><Relationship Id="rId10" Type="http://schemas.openxmlformats.org/officeDocument/2006/relationships/hyperlink" Target="mailto:rwinters@astate.ed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heath@astate.edu" TargetMode="External"/><Relationship Id="rId14" Type="http://schemas.openxmlformats.org/officeDocument/2006/relationships/hyperlink" Target="http://registrar.astate.ed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4518A2" w:rsidP="004518A2">
          <w:pPr>
            <w:pStyle w:val="6B836A6412E24B29900BDB1342DC1F8B6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65F3A"/>
    <w:rsid w:val="001B45B5"/>
    <w:rsid w:val="00313C01"/>
    <w:rsid w:val="00380F18"/>
    <w:rsid w:val="004518A2"/>
    <w:rsid w:val="004E1A75"/>
    <w:rsid w:val="00587536"/>
    <w:rsid w:val="005D5D2F"/>
    <w:rsid w:val="00623293"/>
    <w:rsid w:val="006C0858"/>
    <w:rsid w:val="00713AC7"/>
    <w:rsid w:val="0088037B"/>
    <w:rsid w:val="0089489C"/>
    <w:rsid w:val="0090105B"/>
    <w:rsid w:val="009C0E11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E223B8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8A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8A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A37C-58EE-45AF-98B7-20133795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3722</Words>
  <Characters>21219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Luna Unnold</cp:lastModifiedBy>
  <cp:revision>4</cp:revision>
  <dcterms:created xsi:type="dcterms:W3CDTF">2016-03-15T20:40:00Z</dcterms:created>
  <dcterms:modified xsi:type="dcterms:W3CDTF">2016-03-31T19:43:00Z</dcterms:modified>
</cp:coreProperties>
</file>